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AC4" w:rsidRDefault="00E91AC4"/>
    <w:p w:rsidR="000D5F2A" w:rsidRDefault="000D5F2A"/>
    <w:p w:rsidR="000D5F2A" w:rsidRDefault="000D5F2A">
      <w:r w:rsidRPr="000D5F2A">
        <w:t>Dans une ancienne demeure, en pleine nature au sein d'un refuge pour animaux, au milieu des champs, en lisière de forêt cet appartement duplex est orienté plein sud. Il comprend au 1er étage une cuisine agencée, un vaste séjour avec poêle suédois, une chambre à coucher, une salle de bain avec douche, une terrasse à l'est, un espace rangement, à l'étage une magnifique mezzanine avec poêle suédois, salle de bain avec douche et machine à laver le linge, un espace de rangement. A disposition</w:t>
      </w:r>
      <w:proofErr w:type="gramStart"/>
      <w:r w:rsidRPr="000D5F2A">
        <w:t xml:space="preserve"> :un</w:t>
      </w:r>
      <w:proofErr w:type="gramEnd"/>
      <w:r w:rsidRPr="000D5F2A">
        <w:t xml:space="preserve"> jardin privé de 100m2, un abri pour voiture.  Le lieu n'est pas desservi par les transports publics. Cet endroit magnifique conviendra à des personnes appréciant la nature, le calme, un certain isolement, étant non fumeuse. Préférence sera donnée à personne végan ou végétarienne. Pour informations et visites prendre contact par téléphone au 079 101 97 47 (pas d'échange sms).</w:t>
      </w:r>
    </w:p>
    <w:p w:rsidR="00F30DEC" w:rsidRDefault="00F30DEC"/>
    <w:p w:rsidR="00F30DEC" w:rsidRDefault="00F30DEC"/>
    <w:p w:rsidR="00F30DEC" w:rsidRDefault="00F12B31">
      <w:bookmarkStart w:id="0" w:name="_GoBack"/>
      <w:r w:rsidRPr="00F12B31">
        <w:drawing>
          <wp:inline distT="0" distB="0" distL="0" distR="0" wp14:anchorId="64901DBC" wp14:editId="1CC0B390">
            <wp:extent cx="10476230" cy="4290060"/>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0476230" cy="4290060"/>
                    </a:xfrm>
                    <a:prstGeom prst="rect">
                      <a:avLst/>
                    </a:prstGeom>
                  </pic:spPr>
                </pic:pic>
              </a:graphicData>
            </a:graphic>
          </wp:inline>
        </w:drawing>
      </w:r>
      <w:bookmarkEnd w:id="0"/>
    </w:p>
    <w:sectPr w:rsidR="00F30DEC" w:rsidSect="00F12B31">
      <w:pgSz w:w="16838" w:h="11906" w:orient="landscape" w:code="9"/>
      <w:pgMar w:top="170" w:right="170" w:bottom="170"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42262"/>
    <w:multiLevelType w:val="multilevel"/>
    <w:tmpl w:val="9210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7432C"/>
    <w:multiLevelType w:val="multilevel"/>
    <w:tmpl w:val="59C0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F2A"/>
    <w:rsid w:val="000D5F2A"/>
    <w:rsid w:val="00B57436"/>
    <w:rsid w:val="00E91AC4"/>
    <w:rsid w:val="00EC6112"/>
    <w:rsid w:val="00F12B31"/>
    <w:rsid w:val="00F30DE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C75D3"/>
  <w15:chartTrackingRefBased/>
  <w15:docId w15:val="{30981E7C-4BD7-414F-AB19-A3C507BB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F30DEC"/>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Accentuation">
    <w:name w:val="Emphasis"/>
    <w:basedOn w:val="Policepardfaut"/>
    <w:uiPriority w:val="20"/>
    <w:qFormat/>
    <w:rsid w:val="00F30D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85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3143</TotalTime>
  <Pages>1</Pages>
  <Words>135</Words>
  <Characters>746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SPellaton</dc:creator>
  <cp:keywords/>
  <dc:description/>
  <cp:lastModifiedBy>SPellaton</cp:lastModifiedBy>
  <cp:revision>1</cp:revision>
  <dcterms:created xsi:type="dcterms:W3CDTF">2025-10-06T10:46:00Z</dcterms:created>
  <dcterms:modified xsi:type="dcterms:W3CDTF">2025-10-08T15:09:00Z</dcterms:modified>
</cp:coreProperties>
</file>